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6634" w14:textId="77777777" w:rsidR="00E11729" w:rsidRDefault="00E11729" w:rsidP="00E11729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53DCC71C" w14:textId="77777777" w:rsidR="00E11729" w:rsidRDefault="00E11729" w:rsidP="00E11729">
      <w:pPr>
        <w:spacing w:after="0"/>
        <w:ind w:left="43"/>
        <w:jc w:val="center"/>
      </w:pPr>
      <w:r>
        <w:rPr>
          <w:sz w:val="28"/>
        </w:rPr>
        <w:t>Brian Demchak., Mayor</w:t>
      </w:r>
    </w:p>
    <w:p w14:paraId="57CF5E6D" w14:textId="77777777" w:rsidR="00E11729" w:rsidRDefault="00E11729" w:rsidP="00E11729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496672F5" w14:textId="77777777" w:rsidR="00E11729" w:rsidRDefault="00E11729" w:rsidP="00E11729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A550867" w14:textId="77777777" w:rsidR="00E11729" w:rsidRDefault="00E11729" w:rsidP="00E11729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2B304ABC" w14:textId="77777777" w:rsidR="00E11729" w:rsidRDefault="00E11729" w:rsidP="00E11729">
      <w:pPr>
        <w:spacing w:after="0"/>
        <w:ind w:left="38"/>
        <w:jc w:val="center"/>
        <w:rPr>
          <w:sz w:val="26"/>
        </w:rPr>
      </w:pPr>
      <w:r>
        <w:rPr>
          <w:sz w:val="26"/>
        </w:rPr>
        <w:t>Ashleypa.net</w:t>
      </w:r>
    </w:p>
    <w:p w14:paraId="76AFD6C0" w14:textId="77777777" w:rsidR="00E11729" w:rsidRDefault="00E11729" w:rsidP="00E11729">
      <w:pPr>
        <w:spacing w:after="0"/>
        <w:ind w:left="38"/>
        <w:jc w:val="center"/>
      </w:pPr>
      <w:r>
        <w:rPr>
          <w:sz w:val="26"/>
        </w:rPr>
        <w:t>Sam Guesto, Borough Manager</w:t>
      </w:r>
    </w:p>
    <w:p w14:paraId="52CE7664" w14:textId="77777777" w:rsidR="00E11729" w:rsidRDefault="00E11729" w:rsidP="00E11729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243070C1" wp14:editId="7162742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3013E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55A0B0DF" w14:textId="77777777" w:rsidR="00E11729" w:rsidRDefault="00E11729" w:rsidP="00E11729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10AE2CFD" w14:textId="77777777" w:rsidR="00E11729" w:rsidRDefault="00E11729" w:rsidP="00E11729">
      <w:pPr>
        <w:spacing w:after="0"/>
        <w:ind w:left="6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ASHLEY BOROUGH WORK SESSION AGENDA</w:t>
      </w:r>
    </w:p>
    <w:p w14:paraId="05008E73" w14:textId="32C130CD" w:rsidR="00E11729" w:rsidRDefault="00E11729" w:rsidP="00E11729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>OCTOBER4</w:t>
      </w:r>
      <w:r>
        <w:rPr>
          <w:rFonts w:ascii="Times New Roman" w:eastAsia="Times New Roman" w:hAnsi="Times New Roman" w:cs="Times New Roman"/>
          <w:sz w:val="26"/>
        </w:rPr>
        <w:t>, 2022 6:30 PM</w:t>
      </w:r>
    </w:p>
    <w:p w14:paraId="01658F86" w14:textId="77777777" w:rsidR="00E11729" w:rsidRDefault="00E11729" w:rsidP="00E11729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303FAE92" w14:textId="77777777" w:rsidR="00E11729" w:rsidRDefault="00E11729" w:rsidP="00E1172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1618D4EF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51AD9526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0B3FBD78" w14:textId="77777777" w:rsidR="00E11729" w:rsidRDefault="00E11729" w:rsidP="00E11729">
      <w:pPr>
        <w:spacing w:after="3"/>
        <w:ind w:left="1598"/>
      </w:pPr>
      <w:r>
        <w:rPr>
          <w:rFonts w:ascii="Times New Roman" w:eastAsia="Times New Roman" w:hAnsi="Times New Roman" w:cs="Times New Roman"/>
        </w:rPr>
        <w:t>Mr. Byra</w:t>
      </w:r>
    </w:p>
    <w:p w14:paraId="27545A8B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6A2257F1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4294A366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5B4D5AA4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t>Mayor Demchak</w:t>
      </w:r>
    </w:p>
    <w:p w14:paraId="419B3692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t>Mr. Guesto</w:t>
      </w:r>
    </w:p>
    <w:p w14:paraId="7A895594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t>Chief Fedorczyk</w:t>
      </w:r>
    </w:p>
    <w:p w14:paraId="01A5071B" w14:textId="77777777" w:rsidR="00E11729" w:rsidRDefault="00E11729" w:rsidP="00E11729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Secretary Scharer</w:t>
      </w:r>
    </w:p>
    <w:p w14:paraId="330E3F7F" w14:textId="77777777" w:rsidR="00E11729" w:rsidRDefault="00E11729" w:rsidP="00E11729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44A6B6D1" w14:textId="77777777" w:rsidR="00E11729" w:rsidRDefault="00E11729" w:rsidP="00E11729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4AC04070" w14:textId="77777777" w:rsidR="00E11729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4C74D603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 xml:space="preserve">Mr. Sorokach </w:t>
      </w:r>
    </w:p>
    <w:p w14:paraId="39431C50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5EA20021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07EBCE61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7C591149" w14:textId="77777777" w:rsidR="00E11729" w:rsidRPr="001D1C57" w:rsidRDefault="00E11729" w:rsidP="00E11729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7FF92A9B" w14:textId="77777777" w:rsidR="00E11729" w:rsidRDefault="00E11729" w:rsidP="00E11729">
      <w:pPr>
        <w:spacing w:after="228"/>
      </w:pPr>
      <w:r>
        <w:rPr>
          <w:noProof/>
        </w:rPr>
        <w:drawing>
          <wp:inline distT="0" distB="0" distL="0" distR="0" wp14:anchorId="690EE66A" wp14:editId="7BAA6039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14E47DB6" w14:textId="77777777" w:rsidR="00E11729" w:rsidRPr="00B34E85" w:rsidRDefault="00E11729" w:rsidP="00E1172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  <w:rPr>
          <w:rFonts w:ascii="Times New Roman" w:eastAsia="Times New Roman" w:hAnsi="Times New Roman" w:cs="Times New Roman"/>
        </w:rPr>
      </w:pPr>
      <w:r w:rsidRPr="00B34E85">
        <w:rPr>
          <w:rFonts w:ascii="Times New Roman" w:eastAsia="Times New Roman" w:hAnsi="Times New Roman" w:cs="Times New Roman"/>
        </w:rPr>
        <w:t>Police Chief's Presentation</w:t>
      </w:r>
    </w:p>
    <w:p w14:paraId="1CB77D45" w14:textId="77777777" w:rsidR="00E11729" w:rsidRDefault="00E11729" w:rsidP="00E11729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</w:pPr>
      <w:r>
        <w:t>Legislation</w:t>
      </w:r>
    </w:p>
    <w:p w14:paraId="464D84DA" w14:textId="5720A5C4" w:rsidR="00E11729" w:rsidRDefault="00E11729" w:rsidP="00E11729">
      <w:pPr>
        <w:tabs>
          <w:tab w:val="center" w:pos="1946"/>
        </w:tabs>
        <w:spacing w:after="216"/>
        <w:ind w:left="737"/>
        <w:jc w:val="both"/>
        <w:rPr>
          <w:rFonts w:ascii="Times New Roman" w:eastAsia="Times New Roman" w:hAnsi="Times New Roman" w:cs="Times New Roman"/>
        </w:rPr>
      </w:pPr>
      <w:r w:rsidRPr="00DA2D19">
        <w:rPr>
          <w:rFonts w:ascii="Times New Roman" w:eastAsia="Times New Roman" w:hAnsi="Times New Roman" w:cs="Times New Roman"/>
        </w:rPr>
        <w:t xml:space="preserve">Future Meeting </w:t>
      </w:r>
      <w:r w:rsidRPr="00DA2D19"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October 11</w:t>
      </w:r>
      <w:r w:rsidRPr="00DA2D19">
        <w:rPr>
          <w:rFonts w:ascii="Times New Roman" w:eastAsia="Times New Roman" w:hAnsi="Times New Roman" w:cs="Times New Roman"/>
        </w:rPr>
        <w:t>,2022 at 6:30 PM</w:t>
      </w:r>
    </w:p>
    <w:p w14:paraId="26EE6F4C" w14:textId="77777777" w:rsidR="00E11729" w:rsidRPr="00DA2D19" w:rsidRDefault="00E11729" w:rsidP="00E11729">
      <w:pPr>
        <w:tabs>
          <w:tab w:val="center" w:pos="1946"/>
        </w:tabs>
        <w:spacing w:after="216"/>
        <w:ind w:left="737"/>
        <w:jc w:val="both"/>
      </w:pPr>
      <w:r>
        <w:rPr>
          <w:rFonts w:ascii="Times New Roman" w:eastAsia="Times New Roman" w:hAnsi="Times New Roman" w:cs="Times New Roman"/>
        </w:rPr>
        <w:t>Adjourn</w:t>
      </w:r>
    </w:p>
    <w:p w14:paraId="75658369" w14:textId="77777777" w:rsidR="00CD5027" w:rsidRDefault="00CD5027"/>
    <w:sectPr w:rsidR="00CD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47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29"/>
    <w:rsid w:val="009E19BC"/>
    <w:rsid w:val="00CD5027"/>
    <w:rsid w:val="00E1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C226"/>
  <w15:chartTrackingRefBased/>
  <w15:docId w15:val="{7763BD2C-1607-4116-8423-3A9B85D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729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E1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2022-10-03T13:50:00Z</cp:lastPrinted>
  <dcterms:created xsi:type="dcterms:W3CDTF">2022-10-03T13:48:00Z</dcterms:created>
  <dcterms:modified xsi:type="dcterms:W3CDTF">2022-10-03T13:53:00Z</dcterms:modified>
</cp:coreProperties>
</file>